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9BD85" w14:textId="77777777" w:rsidR="001A78DB" w:rsidRPr="001A78DB" w:rsidRDefault="001A78DB" w:rsidP="001A78DB">
      <w:pPr>
        <w:pStyle w:val="Heading1"/>
        <w:shd w:val="clear" w:color="auto" w:fill="FFFFFF"/>
        <w:rPr>
          <w:rFonts w:ascii="Arial" w:hAnsi="Arial" w:cs="Arial"/>
          <w:sz w:val="32"/>
          <w:szCs w:val="32"/>
        </w:rPr>
      </w:pPr>
      <w:r w:rsidRPr="001A78DB">
        <w:rPr>
          <w:rFonts w:ascii="Arial" w:hAnsi="Arial" w:cs="Arial"/>
          <w:sz w:val="32"/>
          <w:szCs w:val="32"/>
        </w:rPr>
        <w:t>Job Title: Nurse Specialized in Wound, Ostomy and Continence (NSWOC)</w:t>
      </w:r>
    </w:p>
    <w:p w14:paraId="27CBEB94" w14:textId="52EF1456" w:rsidR="001A78DB" w:rsidRDefault="001A78DB" w:rsidP="001A78DB">
      <w:pPr>
        <w:pStyle w:val="NormalWeb"/>
        <w:shd w:val="clear" w:color="auto" w:fill="FFFFFF"/>
        <w:spacing w:before="0" w:beforeAutospacing="0" w:after="0" w:afterAutospacing="0"/>
        <w:rPr>
          <w:rFonts w:ascii="Arial" w:hAnsi="Arial" w:cs="Arial"/>
          <w:b/>
          <w:bCs/>
          <w:sz w:val="22"/>
          <w:szCs w:val="22"/>
        </w:rPr>
      </w:pPr>
      <w:r w:rsidRPr="001A78DB">
        <w:rPr>
          <w:rFonts w:ascii="Arial" w:hAnsi="Arial" w:cs="Arial"/>
          <w:b/>
          <w:bCs/>
        </w:rPr>
        <w:t>​</w:t>
      </w:r>
      <w:r w:rsidRPr="001A78DB">
        <w:rPr>
          <w:rFonts w:ascii="Arial" w:hAnsi="Arial" w:cs="Arial"/>
          <w:b/>
          <w:bCs/>
          <w:sz w:val="22"/>
          <w:szCs w:val="22"/>
        </w:rPr>
        <w:t>Req ID: 192480</w:t>
      </w:r>
      <w:r w:rsidRPr="001A78DB">
        <w:rPr>
          <w:rFonts w:ascii="Arial" w:hAnsi="Arial" w:cs="Arial"/>
          <w:b/>
          <w:bCs/>
          <w:sz w:val="22"/>
          <w:szCs w:val="22"/>
        </w:rPr>
        <w:br/>
        <w:t>Location: Western Zone, Valley Regional Hospital  </w:t>
      </w:r>
      <w:r w:rsidRPr="001A78DB">
        <w:rPr>
          <w:rFonts w:ascii="Arial" w:hAnsi="Arial" w:cs="Arial"/>
          <w:b/>
          <w:bCs/>
          <w:sz w:val="22"/>
          <w:szCs w:val="22"/>
        </w:rPr>
        <w:br/>
        <w:t>Type of Employment: Permanent Hourly PT (70%) x 1 </w:t>
      </w:r>
      <w:r w:rsidRPr="001A78DB">
        <w:rPr>
          <w:rFonts w:ascii="Arial" w:hAnsi="Arial" w:cs="Arial"/>
          <w:b/>
          <w:bCs/>
          <w:sz w:val="22"/>
          <w:szCs w:val="22"/>
        </w:rPr>
        <w:br/>
        <w:t>NSNU</w:t>
      </w:r>
      <w:r w:rsidRPr="001A78DB">
        <w:rPr>
          <w:rFonts w:ascii="Arial" w:hAnsi="Arial" w:cs="Arial"/>
          <w:sz w:val="22"/>
          <w:szCs w:val="22"/>
        </w:rPr>
        <w:t> </w:t>
      </w:r>
      <w:r w:rsidRPr="001A78DB">
        <w:rPr>
          <w:rFonts w:ascii="Arial" w:hAnsi="Arial" w:cs="Arial"/>
          <w:b/>
          <w:bCs/>
          <w:sz w:val="22"/>
          <w:szCs w:val="22"/>
        </w:rPr>
        <w:t>Nursing Position</w:t>
      </w:r>
      <w:r w:rsidRPr="001A78DB">
        <w:rPr>
          <w:rFonts w:ascii="Arial" w:hAnsi="Arial" w:cs="Arial"/>
          <w:b/>
          <w:bCs/>
          <w:sz w:val="22"/>
          <w:szCs w:val="22"/>
        </w:rPr>
        <w:br/>
        <w:t>Posting Closing Date: </w:t>
      </w:r>
      <w:r>
        <w:rPr>
          <w:rFonts w:ascii="Arial" w:hAnsi="Arial" w:cs="Arial"/>
          <w:b/>
          <w:bCs/>
          <w:sz w:val="22"/>
          <w:szCs w:val="22"/>
        </w:rPr>
        <w:t>Open Until Filled</w:t>
      </w:r>
    </w:p>
    <w:p w14:paraId="506B3A61" w14:textId="77777777" w:rsidR="001A78DB" w:rsidRPr="001A78DB" w:rsidRDefault="001A78DB" w:rsidP="001A78DB">
      <w:pPr>
        <w:pStyle w:val="NormalWeb"/>
        <w:shd w:val="clear" w:color="auto" w:fill="FFFFFF"/>
        <w:spacing w:before="0" w:beforeAutospacing="0" w:after="0" w:afterAutospacing="0"/>
        <w:rPr>
          <w:rFonts w:ascii="Arial" w:hAnsi="Arial" w:cs="Arial"/>
          <w:sz w:val="22"/>
          <w:szCs w:val="22"/>
        </w:rPr>
      </w:pPr>
    </w:p>
    <w:p w14:paraId="55195A8A" w14:textId="77777777" w:rsidR="001A78DB" w:rsidRDefault="001A78DB" w:rsidP="001A78DB">
      <w:pPr>
        <w:pStyle w:val="NormalWeb"/>
        <w:shd w:val="clear" w:color="auto" w:fill="FFFFFF"/>
        <w:spacing w:before="0" w:beforeAutospacing="0" w:after="0" w:afterAutospacing="0"/>
        <w:rPr>
          <w:rFonts w:ascii="Arial" w:hAnsi="Arial" w:cs="Arial"/>
          <w:sz w:val="22"/>
          <w:szCs w:val="22"/>
        </w:rPr>
      </w:pPr>
      <w:r w:rsidRPr="001A78DB">
        <w:rPr>
          <w:rFonts w:ascii="Arial" w:hAnsi="Arial" w:cs="Arial"/>
          <w:sz w:val="22"/>
          <w:szCs w:val="22"/>
        </w:rPr>
        <w:t xml:space="preserve">Nova Scotia Health is the largest provider of health services in Nova Scotia, with some specialized services also offered to clients throughout Atlantic Canada. We’re on a mission to achieve excellence in health, healing, and learning through working together, which is reflected in the hospitals, health </w:t>
      </w:r>
      <w:proofErr w:type="spellStart"/>
      <w:r w:rsidRPr="001A78DB">
        <w:rPr>
          <w:rFonts w:ascii="Arial" w:hAnsi="Arial" w:cs="Arial"/>
          <w:sz w:val="22"/>
          <w:szCs w:val="22"/>
        </w:rPr>
        <w:t>centres</w:t>
      </w:r>
      <w:proofErr w:type="spellEnd"/>
      <w:r w:rsidRPr="001A78DB">
        <w:rPr>
          <w:rFonts w:ascii="Arial" w:hAnsi="Arial" w:cs="Arial"/>
          <w:sz w:val="22"/>
          <w:szCs w:val="22"/>
        </w:rPr>
        <w:t>, and community-based programs we operate across the province. Our passionate team of professionals provides a variety of high-quality inpatient and outpatient services including academic, tertiary, and quaternary care, as well as continuing care, primary health care, public health, and mental health and addictions. Join a diverse team of innovators, collaborators, and creative thinkers today.</w:t>
      </w:r>
    </w:p>
    <w:p w14:paraId="18EDEF7C" w14:textId="77777777" w:rsidR="001A78DB" w:rsidRPr="001A78DB" w:rsidRDefault="001A78DB" w:rsidP="001A78DB">
      <w:pPr>
        <w:pStyle w:val="NormalWeb"/>
        <w:shd w:val="clear" w:color="auto" w:fill="FFFFFF"/>
        <w:spacing w:before="0" w:beforeAutospacing="0" w:after="0" w:afterAutospacing="0"/>
        <w:rPr>
          <w:rFonts w:ascii="Arial" w:hAnsi="Arial" w:cs="Arial"/>
          <w:sz w:val="22"/>
          <w:szCs w:val="22"/>
        </w:rPr>
      </w:pPr>
    </w:p>
    <w:p w14:paraId="48B34ECD" w14:textId="77777777" w:rsidR="001A78DB" w:rsidRDefault="001A78DB" w:rsidP="001A78DB">
      <w:pPr>
        <w:pStyle w:val="NormalWeb"/>
        <w:shd w:val="clear" w:color="auto" w:fill="FFFFFF"/>
        <w:spacing w:before="0" w:beforeAutospacing="0" w:after="0" w:afterAutospacing="0"/>
        <w:rPr>
          <w:rFonts w:ascii="Arial" w:hAnsi="Arial" w:cs="Arial"/>
          <w:sz w:val="22"/>
          <w:szCs w:val="22"/>
        </w:rPr>
      </w:pPr>
      <w:r w:rsidRPr="001A78DB">
        <w:rPr>
          <w:rFonts w:ascii="Arial" w:hAnsi="Arial" w:cs="Arial"/>
          <w:sz w:val="22"/>
          <w:szCs w:val="22"/>
        </w:rPr>
        <w:t>Nova Scotia Health employs professionals in all corners of our beautiful province. We believe there's a place here for everyone to call home, from vibrant cities with exuberant nightlife to quaint towns with picturesque trails. The work-life balance that comes with a Nova Scotia Health role means you'll have the time to explore, discover, and participate in that coveted Atlantic lifestyle. Visit us today and check out </w:t>
      </w:r>
      <w:hyperlink r:id="rId7" w:history="1">
        <w:r w:rsidRPr="001A78DB">
          <w:rPr>
            <w:rStyle w:val="Hyperlink"/>
            <w:rFonts w:ascii="Arial" w:eastAsiaTheme="majorEastAsia" w:hAnsi="Arial" w:cs="Arial"/>
            <w:color w:val="0563C1"/>
            <w:sz w:val="22"/>
            <w:szCs w:val="22"/>
          </w:rPr>
          <w:t>www.novascotia.com</w:t>
        </w:r>
      </w:hyperlink>
      <w:r w:rsidRPr="001A78DB">
        <w:rPr>
          <w:rFonts w:ascii="Arial" w:hAnsi="Arial" w:cs="Arial"/>
          <w:sz w:val="22"/>
          <w:szCs w:val="22"/>
        </w:rPr>
        <w:t> to see why more people from across the globe are moving here.</w:t>
      </w:r>
    </w:p>
    <w:p w14:paraId="272418D8" w14:textId="77777777" w:rsidR="001A78DB" w:rsidRPr="001A78DB" w:rsidRDefault="001A78DB" w:rsidP="001A78DB">
      <w:pPr>
        <w:pStyle w:val="NormalWeb"/>
        <w:shd w:val="clear" w:color="auto" w:fill="FFFFFF"/>
        <w:spacing w:before="0" w:beforeAutospacing="0" w:after="0" w:afterAutospacing="0"/>
        <w:rPr>
          <w:rFonts w:ascii="Arial" w:hAnsi="Arial" w:cs="Arial"/>
          <w:sz w:val="22"/>
          <w:szCs w:val="22"/>
        </w:rPr>
      </w:pPr>
    </w:p>
    <w:p w14:paraId="21E2F32E" w14:textId="77777777" w:rsidR="001A78DB" w:rsidRPr="001A78DB" w:rsidRDefault="001A78DB" w:rsidP="001A78DB">
      <w:pPr>
        <w:pStyle w:val="Heading2"/>
        <w:shd w:val="clear" w:color="auto" w:fill="FFFFFF"/>
        <w:spacing w:before="0"/>
        <w:rPr>
          <w:rFonts w:ascii="Arial" w:hAnsi="Arial" w:cs="Arial"/>
          <w:b/>
          <w:bCs/>
          <w:color w:val="auto"/>
          <w:sz w:val="22"/>
          <w:szCs w:val="22"/>
        </w:rPr>
      </w:pPr>
      <w:r w:rsidRPr="001A78DB">
        <w:rPr>
          <w:rFonts w:ascii="Arial" w:hAnsi="Arial" w:cs="Arial"/>
          <w:b/>
          <w:bCs/>
          <w:color w:val="auto"/>
          <w:sz w:val="22"/>
          <w:szCs w:val="22"/>
        </w:rPr>
        <w:t>About the Opportunity</w:t>
      </w:r>
    </w:p>
    <w:p w14:paraId="1A97E3FC" w14:textId="77777777" w:rsidR="001A78DB" w:rsidRPr="001A78DB" w:rsidRDefault="001A78DB" w:rsidP="001A78DB">
      <w:pPr>
        <w:pStyle w:val="NormalWeb"/>
        <w:shd w:val="clear" w:color="auto" w:fill="FFFFFF"/>
        <w:spacing w:before="0" w:beforeAutospacing="0" w:after="165" w:afterAutospacing="0"/>
        <w:rPr>
          <w:rFonts w:ascii="Arial" w:hAnsi="Arial" w:cs="Arial"/>
          <w:sz w:val="22"/>
          <w:szCs w:val="22"/>
        </w:rPr>
      </w:pPr>
      <w:r w:rsidRPr="001A78DB">
        <w:rPr>
          <w:rFonts w:ascii="Arial" w:hAnsi="Arial" w:cs="Arial"/>
          <w:sz w:val="22"/>
          <w:szCs w:val="22"/>
        </w:rPr>
        <w:t>Reporting to a Health Services Manager, the Nurse Specialized in Wound Ostomy and Continence (NSWOC) promotes evidence-based care and provides specialized comprehensive assessment and management as part of an interdisciplinary team to individuals living with acute and chronic wounds, with or at risk of skin breakdown, urinary/fecal diversions (</w:t>
      </w:r>
      <w:proofErr w:type="spellStart"/>
      <w:proofErr w:type="gramStart"/>
      <w:r w:rsidRPr="001A78DB">
        <w:rPr>
          <w:rFonts w:ascii="Arial" w:hAnsi="Arial" w:cs="Arial"/>
          <w:sz w:val="22"/>
          <w:szCs w:val="22"/>
        </w:rPr>
        <w:t>e,g</w:t>
      </w:r>
      <w:proofErr w:type="spellEnd"/>
      <w:proofErr w:type="gramEnd"/>
      <w:r w:rsidRPr="001A78DB">
        <w:rPr>
          <w:rFonts w:ascii="Arial" w:hAnsi="Arial" w:cs="Arial"/>
          <w:sz w:val="22"/>
          <w:szCs w:val="22"/>
        </w:rPr>
        <w:t>, ostomies) and urinary/fecal dysfunction and indwelling tubes (e.g. enteral feeding tubes and cecostomy tubes) .   The functions of the role include consultation, coordination, education, and research.</w:t>
      </w:r>
    </w:p>
    <w:p w14:paraId="5011FDD5" w14:textId="77777777" w:rsidR="001A78DB" w:rsidRPr="001A78DB" w:rsidRDefault="001A78DB" w:rsidP="001A78DB">
      <w:pPr>
        <w:pStyle w:val="Heading2"/>
        <w:shd w:val="clear" w:color="auto" w:fill="FFFFFF"/>
        <w:spacing w:before="0"/>
        <w:rPr>
          <w:rFonts w:ascii="Arial" w:hAnsi="Arial" w:cs="Arial"/>
          <w:b/>
          <w:bCs/>
          <w:color w:val="auto"/>
          <w:sz w:val="22"/>
          <w:szCs w:val="22"/>
        </w:rPr>
      </w:pPr>
      <w:r w:rsidRPr="001A78DB">
        <w:rPr>
          <w:rFonts w:ascii="Arial" w:hAnsi="Arial" w:cs="Arial"/>
          <w:b/>
          <w:bCs/>
          <w:color w:val="auto"/>
          <w:sz w:val="22"/>
          <w:szCs w:val="22"/>
        </w:rPr>
        <w:t>About You</w:t>
      </w:r>
    </w:p>
    <w:p w14:paraId="5D43B290" w14:textId="77777777" w:rsidR="001A78DB" w:rsidRPr="001A78DB" w:rsidRDefault="001A78DB" w:rsidP="001A78DB">
      <w:pPr>
        <w:pStyle w:val="NormalWeb"/>
        <w:shd w:val="clear" w:color="auto" w:fill="FFFFFF"/>
        <w:spacing w:before="0" w:beforeAutospacing="0" w:after="0" w:afterAutospacing="0"/>
        <w:rPr>
          <w:rFonts w:ascii="Arial" w:hAnsi="Arial" w:cs="Arial"/>
          <w:sz w:val="22"/>
          <w:szCs w:val="22"/>
        </w:rPr>
      </w:pPr>
      <w:r w:rsidRPr="001A78DB">
        <w:rPr>
          <w:rFonts w:ascii="Arial" w:hAnsi="Arial" w:cs="Arial"/>
          <w:sz w:val="22"/>
          <w:szCs w:val="22"/>
        </w:rPr>
        <w:t>We would love to hear from you if you have the following:</w:t>
      </w:r>
    </w:p>
    <w:p w14:paraId="09262485"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 xml:space="preserve">Graduate of an accredited School of Nursing - </w:t>
      </w:r>
      <w:proofErr w:type="gramStart"/>
      <w:r w:rsidRPr="001A78DB">
        <w:rPr>
          <w:rFonts w:ascii="Arial" w:hAnsi="Arial" w:cs="Arial"/>
        </w:rPr>
        <w:t>Bachelor's Degree in Nursing</w:t>
      </w:r>
      <w:proofErr w:type="gramEnd"/>
    </w:p>
    <w:p w14:paraId="1753AC81"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Registered or eligible for registration with the Nova Scotia College of Nursing (NSCN)</w:t>
      </w:r>
    </w:p>
    <w:p w14:paraId="000D8E75"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Completion of Wound, Ostomy &amp; Continence Program through NSWOCC or equivalent</w:t>
      </w:r>
    </w:p>
    <w:p w14:paraId="231EDDD2"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Membership with Nurses Specialized in Wound, Ostomy &amp; Continence of Canada (NSWOCC) preferred</w:t>
      </w:r>
    </w:p>
    <w:p w14:paraId="7230876C"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Canadian Nurse Association (CNA) certification in Wound, Ostomy and Continence or expectation to obtain</w:t>
      </w:r>
    </w:p>
    <w:p w14:paraId="4AC8224F"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Minimum two (2) years of related experience required</w:t>
      </w:r>
    </w:p>
    <w:p w14:paraId="7AD91613"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Current Basic Life Support (BLS-C) HCP certification</w:t>
      </w:r>
    </w:p>
    <w:p w14:paraId="7530CDE3"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Comprehensive knowledge of community resources</w:t>
      </w:r>
    </w:p>
    <w:p w14:paraId="6C576863"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Excellent communication skills (oral and written) </w:t>
      </w:r>
    </w:p>
    <w:p w14:paraId="704C7F98"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 xml:space="preserve">Demonstrated teaching skills based on </w:t>
      </w:r>
      <w:proofErr w:type="gramStart"/>
      <w:r w:rsidRPr="001A78DB">
        <w:rPr>
          <w:rFonts w:ascii="Arial" w:hAnsi="Arial" w:cs="Arial"/>
        </w:rPr>
        <w:t>principals</w:t>
      </w:r>
      <w:proofErr w:type="gramEnd"/>
      <w:r w:rsidRPr="001A78DB">
        <w:rPr>
          <w:rFonts w:ascii="Arial" w:hAnsi="Arial" w:cs="Arial"/>
        </w:rPr>
        <w:t xml:space="preserve"> of adult learning and expertise in preparing effective teaching methods and tools</w:t>
      </w:r>
    </w:p>
    <w:p w14:paraId="41C7DE22"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Strong caseload management skills and attention to detail</w:t>
      </w:r>
    </w:p>
    <w:p w14:paraId="2BA19831"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lastRenderedPageBreak/>
        <w:t>Self-motivated and ability to work independently</w:t>
      </w:r>
    </w:p>
    <w:p w14:paraId="71586178"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 xml:space="preserve">Commitment to advancing </w:t>
      </w:r>
      <w:proofErr w:type="gramStart"/>
      <w:r w:rsidRPr="001A78DB">
        <w:rPr>
          <w:rFonts w:ascii="Arial" w:hAnsi="Arial" w:cs="Arial"/>
        </w:rPr>
        <w:t>wound</w:t>
      </w:r>
      <w:proofErr w:type="gramEnd"/>
      <w:r w:rsidRPr="001A78DB">
        <w:rPr>
          <w:rFonts w:ascii="Arial" w:hAnsi="Arial" w:cs="Arial"/>
        </w:rPr>
        <w:t>, ostomy and continence care</w:t>
      </w:r>
    </w:p>
    <w:p w14:paraId="66A03858"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 xml:space="preserve">Access to a reliable vehicle, valid NS </w:t>
      </w:r>
      <w:proofErr w:type="spellStart"/>
      <w:r w:rsidRPr="001A78DB">
        <w:rPr>
          <w:rFonts w:ascii="Arial" w:hAnsi="Arial" w:cs="Arial"/>
        </w:rPr>
        <w:t>drivers</w:t>
      </w:r>
      <w:proofErr w:type="spellEnd"/>
      <w:r w:rsidRPr="001A78DB">
        <w:rPr>
          <w:rFonts w:ascii="Arial" w:hAnsi="Arial" w:cs="Arial"/>
        </w:rPr>
        <w:t xml:space="preserve"> license and a willingness to travel are required</w:t>
      </w:r>
    </w:p>
    <w:p w14:paraId="2B9E7CA2" w14:textId="77777777" w:rsidR="001A78DB" w:rsidRPr="001A78DB" w:rsidRDefault="001A78DB" w:rsidP="001A78DB">
      <w:pPr>
        <w:numPr>
          <w:ilvl w:val="0"/>
          <w:numId w:val="3"/>
        </w:numPr>
        <w:shd w:val="clear" w:color="auto" w:fill="FFFFFF"/>
        <w:spacing w:after="0" w:line="240" w:lineRule="auto"/>
        <w:rPr>
          <w:rFonts w:ascii="Arial" w:hAnsi="Arial" w:cs="Arial"/>
        </w:rPr>
      </w:pPr>
      <w:r w:rsidRPr="001A78DB">
        <w:rPr>
          <w:rFonts w:ascii="Arial" w:hAnsi="Arial" w:cs="Arial"/>
        </w:rPr>
        <w:t>Competencies in other languages an asset, French preferred</w:t>
      </w:r>
    </w:p>
    <w:p w14:paraId="7A202592" w14:textId="77777777" w:rsidR="001A78DB" w:rsidRPr="001A78DB" w:rsidRDefault="001A78DB" w:rsidP="001A78DB">
      <w:pPr>
        <w:pStyle w:val="NormalWeb"/>
        <w:shd w:val="clear" w:color="auto" w:fill="FFFFFF"/>
        <w:spacing w:before="0" w:beforeAutospacing="0" w:after="0" w:afterAutospacing="0"/>
        <w:rPr>
          <w:rFonts w:ascii="Arial" w:hAnsi="Arial" w:cs="Arial"/>
          <w:sz w:val="22"/>
          <w:szCs w:val="22"/>
        </w:rPr>
      </w:pPr>
      <w:r w:rsidRPr="001A78DB">
        <w:rPr>
          <w:rFonts w:ascii="Arial" w:hAnsi="Arial" w:cs="Arial"/>
          <w:sz w:val="22"/>
          <w:szCs w:val="22"/>
        </w:rPr>
        <w:t>Please ensure your resume is up to date and includes all relevant education, experience, training, and certifications.</w:t>
      </w:r>
      <w:r w:rsidRPr="001A78DB">
        <w:rPr>
          <w:rFonts w:ascii="Arial" w:hAnsi="Arial" w:cs="Arial"/>
          <w:sz w:val="22"/>
          <w:szCs w:val="22"/>
        </w:rPr>
        <w:br/>
        <w:t> </w:t>
      </w:r>
    </w:p>
    <w:p w14:paraId="3E4E4042" w14:textId="77777777" w:rsidR="001A78DB" w:rsidRPr="001A78DB" w:rsidRDefault="001A78DB" w:rsidP="001A78DB">
      <w:pPr>
        <w:pStyle w:val="Heading2"/>
        <w:shd w:val="clear" w:color="auto" w:fill="FFFFFF"/>
        <w:spacing w:before="0"/>
        <w:rPr>
          <w:rFonts w:ascii="Arial" w:hAnsi="Arial" w:cs="Arial"/>
          <w:b/>
          <w:bCs/>
          <w:color w:val="auto"/>
          <w:sz w:val="22"/>
          <w:szCs w:val="22"/>
        </w:rPr>
      </w:pPr>
      <w:r w:rsidRPr="001A78DB">
        <w:rPr>
          <w:rFonts w:ascii="Arial" w:hAnsi="Arial" w:cs="Arial"/>
          <w:b/>
          <w:bCs/>
          <w:color w:val="auto"/>
          <w:sz w:val="22"/>
          <w:szCs w:val="22"/>
        </w:rPr>
        <w:t>Hours</w:t>
      </w:r>
    </w:p>
    <w:p w14:paraId="5B04054F" w14:textId="77777777" w:rsidR="001A78DB" w:rsidRPr="001A78DB" w:rsidRDefault="001A78DB" w:rsidP="001A78DB">
      <w:pPr>
        <w:numPr>
          <w:ilvl w:val="0"/>
          <w:numId w:val="4"/>
        </w:numPr>
        <w:shd w:val="clear" w:color="auto" w:fill="FFFFFF"/>
        <w:spacing w:after="0" w:line="240" w:lineRule="auto"/>
        <w:rPr>
          <w:rFonts w:ascii="Arial" w:hAnsi="Arial" w:cs="Arial"/>
        </w:rPr>
      </w:pPr>
      <w:r w:rsidRPr="001A78DB">
        <w:rPr>
          <w:rFonts w:ascii="Arial" w:hAnsi="Arial" w:cs="Arial"/>
        </w:rPr>
        <w:t>Permanent Part Time 70%; 52.5 hours bi-weekly</w:t>
      </w:r>
    </w:p>
    <w:p w14:paraId="444C7FAA" w14:textId="77777777" w:rsidR="001A78DB" w:rsidRPr="001A78DB" w:rsidRDefault="001A78DB" w:rsidP="001A78DB">
      <w:pPr>
        <w:numPr>
          <w:ilvl w:val="0"/>
          <w:numId w:val="4"/>
        </w:numPr>
        <w:shd w:val="clear" w:color="auto" w:fill="FFFFFF"/>
        <w:spacing w:after="0" w:line="240" w:lineRule="auto"/>
        <w:rPr>
          <w:rFonts w:ascii="Arial" w:hAnsi="Arial" w:cs="Arial"/>
        </w:rPr>
      </w:pPr>
      <w:r w:rsidRPr="001A78DB">
        <w:rPr>
          <w:rFonts w:ascii="Arial" w:hAnsi="Arial" w:cs="Arial"/>
        </w:rPr>
        <w:t>This is a multi-site position. The home site is Valley Regional Hospital, with travel to EKM and WKM</w:t>
      </w:r>
    </w:p>
    <w:p w14:paraId="7943DF9C" w14:textId="77777777" w:rsidR="001A78DB" w:rsidRDefault="001A78DB" w:rsidP="001A78DB">
      <w:pPr>
        <w:pStyle w:val="Heading2"/>
        <w:shd w:val="clear" w:color="auto" w:fill="FFFFFF"/>
        <w:spacing w:before="0"/>
        <w:rPr>
          <w:rFonts w:ascii="Arial" w:hAnsi="Arial" w:cs="Arial"/>
          <w:b/>
          <w:bCs/>
          <w:sz w:val="22"/>
          <w:szCs w:val="22"/>
        </w:rPr>
      </w:pPr>
    </w:p>
    <w:p w14:paraId="45CA800A" w14:textId="2ED9EC1D" w:rsidR="001A78DB" w:rsidRPr="001A78DB" w:rsidRDefault="001A78DB" w:rsidP="001A78DB">
      <w:pPr>
        <w:pStyle w:val="Heading2"/>
        <w:shd w:val="clear" w:color="auto" w:fill="FFFFFF"/>
        <w:spacing w:before="0"/>
        <w:rPr>
          <w:rFonts w:ascii="Arial" w:hAnsi="Arial" w:cs="Arial"/>
          <w:b/>
          <w:bCs/>
          <w:color w:val="auto"/>
          <w:sz w:val="22"/>
          <w:szCs w:val="22"/>
        </w:rPr>
      </w:pPr>
      <w:r w:rsidRPr="001A78DB">
        <w:rPr>
          <w:rFonts w:ascii="Arial" w:hAnsi="Arial" w:cs="Arial"/>
          <w:b/>
          <w:bCs/>
          <w:color w:val="auto"/>
          <w:sz w:val="22"/>
          <w:szCs w:val="22"/>
        </w:rPr>
        <w:t>Compensation and Benefits</w:t>
      </w:r>
    </w:p>
    <w:p w14:paraId="049ECCF6" w14:textId="77777777" w:rsidR="001A78DB" w:rsidRPr="001A78DB" w:rsidRDefault="001A78DB" w:rsidP="001A78DB">
      <w:pPr>
        <w:pStyle w:val="NormalWeb"/>
        <w:shd w:val="clear" w:color="auto" w:fill="FFFFFF"/>
        <w:spacing w:before="0" w:beforeAutospacing="0" w:after="0" w:afterAutospacing="0"/>
        <w:rPr>
          <w:rFonts w:ascii="Arial" w:hAnsi="Arial" w:cs="Arial"/>
          <w:sz w:val="22"/>
          <w:szCs w:val="22"/>
        </w:rPr>
      </w:pPr>
      <w:r w:rsidRPr="001A78DB">
        <w:rPr>
          <w:rFonts w:ascii="Arial" w:hAnsi="Arial" w:cs="Arial"/>
          <w:sz w:val="22"/>
          <w:szCs w:val="22"/>
        </w:rPr>
        <w:t>$47.49 - $56.66 hourly</w:t>
      </w:r>
      <w:r w:rsidRPr="001A78DB">
        <w:rPr>
          <w:rFonts w:ascii="Arial" w:hAnsi="Arial" w:cs="Arial"/>
          <w:sz w:val="22"/>
          <w:szCs w:val="22"/>
        </w:rPr>
        <w:br/>
        <w:t>$58.64 hourly with 25 years' nursing experience</w:t>
      </w:r>
    </w:p>
    <w:p w14:paraId="5B29BE3A" w14:textId="77777777" w:rsidR="001A78DB" w:rsidRPr="001A78DB" w:rsidRDefault="001A78DB" w:rsidP="001A78DB">
      <w:pPr>
        <w:pStyle w:val="NormalWeb"/>
        <w:shd w:val="clear" w:color="auto" w:fill="FFFFFF"/>
        <w:spacing w:before="0" w:beforeAutospacing="0" w:after="0" w:afterAutospacing="0"/>
        <w:rPr>
          <w:rFonts w:ascii="Arial" w:hAnsi="Arial" w:cs="Arial"/>
          <w:sz w:val="22"/>
          <w:szCs w:val="22"/>
        </w:rPr>
      </w:pPr>
      <w:r w:rsidRPr="001A78DB">
        <w:rPr>
          <w:rFonts w:ascii="Arial" w:hAnsi="Arial" w:cs="Arial"/>
          <w:sz w:val="22"/>
          <w:szCs w:val="22"/>
        </w:rPr>
        <w:t>Successful candidates may be eligible for our benefits package which includes health, dental, travel, long-term disability, and life insurance coverage as well as a defined benefit pension plan. </w:t>
      </w:r>
    </w:p>
    <w:p w14:paraId="6B738E22" w14:textId="3BE66406" w:rsidR="001A78DB" w:rsidRDefault="001A78DB" w:rsidP="001A78DB">
      <w:pPr>
        <w:pStyle w:val="NormalWeb"/>
        <w:shd w:val="clear" w:color="auto" w:fill="FFFFFF"/>
        <w:spacing w:before="0" w:beforeAutospacing="0" w:after="0" w:afterAutospacing="0"/>
        <w:rPr>
          <w:rFonts w:ascii="Arial" w:hAnsi="Arial" w:cs="Arial"/>
          <w:sz w:val="22"/>
          <w:szCs w:val="22"/>
        </w:rPr>
      </w:pPr>
    </w:p>
    <w:p w14:paraId="36250B67" w14:textId="7E326032" w:rsidR="001A78DB" w:rsidRDefault="001A78DB" w:rsidP="001A78DB">
      <w:pPr>
        <w:pStyle w:val="NormalWeb"/>
        <w:shd w:val="clear" w:color="auto" w:fill="FFFFFF"/>
        <w:spacing w:before="0" w:beforeAutospacing="0" w:after="0" w:afterAutospacing="0"/>
        <w:rPr>
          <w:rFonts w:ascii="Arial" w:hAnsi="Arial" w:cs="Arial"/>
          <w:b/>
          <w:bCs/>
          <w:sz w:val="22"/>
          <w:szCs w:val="22"/>
        </w:rPr>
      </w:pPr>
      <w:r>
        <w:rPr>
          <w:rFonts w:ascii="Arial" w:hAnsi="Arial" w:cs="Arial"/>
          <w:b/>
          <w:bCs/>
          <w:sz w:val="22"/>
          <w:szCs w:val="22"/>
        </w:rPr>
        <w:t>To Apply</w:t>
      </w:r>
    </w:p>
    <w:p w14:paraId="62AE0DE5" w14:textId="162AE4EF" w:rsidR="001A78DB" w:rsidRPr="001A78DB" w:rsidRDefault="001A78DB" w:rsidP="001A78DB">
      <w:pPr>
        <w:pStyle w:val="NormalWeb"/>
        <w:shd w:val="clear" w:color="auto" w:fill="FFFFFF"/>
        <w:spacing w:before="0" w:beforeAutospacing="0" w:after="0" w:afterAutospacing="0"/>
        <w:rPr>
          <w:rFonts w:ascii="Arial" w:hAnsi="Arial" w:cs="Arial"/>
          <w:sz w:val="22"/>
          <w:szCs w:val="22"/>
          <w:u w:val="single"/>
        </w:rPr>
      </w:pPr>
      <w:r w:rsidRPr="001A78DB">
        <w:rPr>
          <w:rFonts w:ascii="Arial" w:hAnsi="Arial" w:cs="Arial"/>
          <w:sz w:val="22"/>
          <w:szCs w:val="22"/>
          <w:u w:val="single"/>
        </w:rPr>
        <w:t xml:space="preserve">Please visit </w:t>
      </w:r>
      <w:hyperlink r:id="rId8" w:history="1">
        <w:r w:rsidRPr="001A78DB">
          <w:rPr>
            <w:rStyle w:val="Hyperlink"/>
            <w:rFonts w:ascii="Arial" w:hAnsi="Arial" w:cs="Arial"/>
            <w:sz w:val="22"/>
            <w:szCs w:val="22"/>
          </w:rPr>
          <w:t>https://jobs.nshealth.ca/job-invite/173331/</w:t>
        </w:r>
      </w:hyperlink>
      <w:r w:rsidRPr="001A78DB">
        <w:rPr>
          <w:rFonts w:ascii="Arial" w:hAnsi="Arial" w:cs="Arial"/>
          <w:sz w:val="22"/>
          <w:szCs w:val="22"/>
          <w:u w:val="single"/>
        </w:rPr>
        <w:t xml:space="preserve">to submit your application, indicating Req ID: 192480, NSWOC in your job posting. If you have any questions or would like more information on this specific opportunity, please contact us! </w:t>
      </w:r>
      <w:hyperlink r:id="rId9" w:history="1">
        <w:r w:rsidRPr="001A78DB">
          <w:rPr>
            <w:rStyle w:val="Hyperlink"/>
            <w:rFonts w:ascii="Arial" w:hAnsi="Arial" w:cs="Arial"/>
            <w:sz w:val="22"/>
            <w:szCs w:val="22"/>
          </w:rPr>
          <w:t>risa.takada@nshealth.ca</w:t>
        </w:r>
      </w:hyperlink>
    </w:p>
    <w:p w14:paraId="10A28B7D" w14:textId="77777777" w:rsidR="001A78DB" w:rsidRDefault="001A78DB" w:rsidP="001A78DB">
      <w:pPr>
        <w:pStyle w:val="NormalWeb"/>
        <w:shd w:val="clear" w:color="auto" w:fill="FFFFFF"/>
        <w:spacing w:before="0" w:beforeAutospacing="0" w:after="0" w:afterAutospacing="0"/>
        <w:rPr>
          <w:rFonts w:ascii="Arial" w:hAnsi="Arial" w:cs="Arial"/>
          <w:sz w:val="22"/>
          <w:szCs w:val="22"/>
        </w:rPr>
      </w:pPr>
    </w:p>
    <w:p w14:paraId="49656727" w14:textId="77777777" w:rsidR="001A78DB" w:rsidRPr="001A78DB" w:rsidRDefault="001A78DB" w:rsidP="001A78DB">
      <w:pPr>
        <w:pStyle w:val="NormalWeb"/>
        <w:shd w:val="clear" w:color="auto" w:fill="FFFFFF"/>
        <w:spacing w:before="0" w:beforeAutospacing="0" w:after="0" w:afterAutospacing="0"/>
        <w:rPr>
          <w:rFonts w:ascii="Arial" w:hAnsi="Arial" w:cs="Arial"/>
          <w:sz w:val="22"/>
          <w:szCs w:val="22"/>
        </w:rPr>
      </w:pPr>
    </w:p>
    <w:p w14:paraId="4B20B11A" w14:textId="77777777" w:rsidR="001A78DB" w:rsidRPr="001A78DB" w:rsidRDefault="001A78DB" w:rsidP="001A78DB">
      <w:pPr>
        <w:pStyle w:val="NormalWeb"/>
        <w:shd w:val="clear" w:color="auto" w:fill="FFFFFF"/>
        <w:spacing w:before="0" w:beforeAutospacing="0" w:after="0" w:afterAutospacing="0"/>
        <w:rPr>
          <w:rFonts w:ascii="Arial" w:hAnsi="Arial" w:cs="Arial"/>
          <w:sz w:val="22"/>
          <w:szCs w:val="22"/>
        </w:rPr>
      </w:pPr>
      <w:r w:rsidRPr="001A78DB">
        <w:rPr>
          <w:rFonts w:ascii="Arial" w:hAnsi="Arial" w:cs="Arial"/>
          <w:b/>
          <w:bCs/>
          <w:sz w:val="22"/>
          <w:szCs w:val="22"/>
        </w:rPr>
        <w:t>Once You've Applied</w:t>
      </w:r>
    </w:p>
    <w:p w14:paraId="40370AF0" w14:textId="77777777" w:rsidR="001A78DB" w:rsidRPr="001A78DB" w:rsidRDefault="001A78DB" w:rsidP="001A78DB">
      <w:pPr>
        <w:pStyle w:val="NormalWeb"/>
        <w:shd w:val="clear" w:color="auto" w:fill="FFFFFF"/>
        <w:spacing w:before="0" w:beforeAutospacing="0" w:after="0" w:afterAutospacing="0"/>
        <w:rPr>
          <w:rFonts w:ascii="Arial" w:hAnsi="Arial" w:cs="Arial"/>
          <w:sz w:val="22"/>
          <w:szCs w:val="22"/>
        </w:rPr>
      </w:pPr>
      <w:r w:rsidRPr="001A78DB">
        <w:rPr>
          <w:rFonts w:ascii="Arial" w:hAnsi="Arial" w:cs="Arial"/>
          <w:sz w:val="22"/>
          <w:szCs w:val="22"/>
        </w:rPr>
        <w:t>Thank you for your interest in this position. Only those applicants selected for an interview will be contacted. </w:t>
      </w:r>
      <w:r w:rsidRPr="001A78DB">
        <w:rPr>
          <w:rFonts w:ascii="Arial" w:hAnsi="Arial" w:cs="Arial"/>
          <w:sz w:val="22"/>
          <w:szCs w:val="22"/>
        </w:rPr>
        <w:br/>
      </w:r>
      <w:r w:rsidRPr="001A78DB">
        <w:rPr>
          <w:rFonts w:ascii="Arial" w:hAnsi="Arial" w:cs="Arial"/>
          <w:sz w:val="22"/>
          <w:szCs w:val="22"/>
        </w:rPr>
        <w:br/>
        <w:t>​This is a Nursing bargaining unit position. Preference is given to bargaining unit employees for unionized positions. Employees are encouraged to view their seniority hours and dates in their SuccessFactors online profile. Successful applicants changing unions, bargaining units, or employment status, are advised to seek clarification regarding their seniority, benefits, and vacation entitlement and/or usage, prior to accepting the position.</w:t>
      </w:r>
      <w:r w:rsidRPr="001A78DB">
        <w:rPr>
          <w:rFonts w:ascii="Arial" w:hAnsi="Arial" w:cs="Arial"/>
          <w:sz w:val="22"/>
          <w:szCs w:val="22"/>
        </w:rPr>
        <w:br/>
      </w:r>
      <w:r w:rsidRPr="001A78DB">
        <w:rPr>
          <w:rFonts w:ascii="Arial" w:hAnsi="Arial" w:cs="Arial"/>
          <w:sz w:val="22"/>
          <w:szCs w:val="22"/>
        </w:rPr>
        <w:br/>
        <w:t xml:space="preserve">Nova Scotia Health is committed to being a workforce that is free of discrimination, values diversity, and is representative, at all job levels, of the people we serve. We encourage all qualified applicants who self-identify as Indigenous, Black/African Nova Scotian, Persons of </w:t>
      </w:r>
      <w:proofErr w:type="spellStart"/>
      <w:r w:rsidRPr="001A78DB">
        <w:rPr>
          <w:rFonts w:ascii="Arial" w:hAnsi="Arial" w:cs="Arial"/>
          <w:sz w:val="22"/>
          <w:szCs w:val="22"/>
        </w:rPr>
        <w:t>Colour</w:t>
      </w:r>
      <w:proofErr w:type="spellEnd"/>
      <w:r w:rsidRPr="001A78DB">
        <w:rPr>
          <w:rFonts w:ascii="Arial" w:hAnsi="Arial" w:cs="Arial"/>
          <w:sz w:val="22"/>
          <w:szCs w:val="22"/>
        </w:rPr>
        <w:t>, Foreign Nationals/Newcomers, Persons with Disabilities, 2SLGBTQIA+ to apply and self-identify.</w:t>
      </w:r>
    </w:p>
    <w:p w14:paraId="5B51E01C" w14:textId="77777777" w:rsidR="000E4094" w:rsidRPr="001A78DB" w:rsidRDefault="000E4094">
      <w:pPr>
        <w:rPr>
          <w:rFonts w:ascii="Arial" w:hAnsi="Arial" w:cs="Arial"/>
          <w:b/>
          <w:bCs/>
        </w:rPr>
      </w:pPr>
    </w:p>
    <w:sectPr w:rsidR="000E4094" w:rsidRPr="001A78D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219BE" w14:textId="77777777" w:rsidR="00F37B95" w:rsidRDefault="00F37B95" w:rsidP="00FE65FF">
      <w:pPr>
        <w:spacing w:after="0" w:line="240" w:lineRule="auto"/>
      </w:pPr>
      <w:r>
        <w:separator/>
      </w:r>
    </w:p>
  </w:endnote>
  <w:endnote w:type="continuationSeparator" w:id="0">
    <w:p w14:paraId="3E623D07" w14:textId="77777777" w:rsidR="00F37B95" w:rsidRDefault="00F37B95" w:rsidP="00FE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68BBB" w14:textId="77777777" w:rsidR="00F37B95" w:rsidRDefault="00F37B95" w:rsidP="00FE65FF">
      <w:pPr>
        <w:spacing w:after="0" w:line="240" w:lineRule="auto"/>
      </w:pPr>
      <w:r>
        <w:separator/>
      </w:r>
    </w:p>
  </w:footnote>
  <w:footnote w:type="continuationSeparator" w:id="0">
    <w:p w14:paraId="06BF16AC" w14:textId="77777777" w:rsidR="00F37B95" w:rsidRDefault="00F37B95" w:rsidP="00FE6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3BEF5" w14:textId="7F0C26D7" w:rsidR="00FE65FF" w:rsidRDefault="00FE65FF">
    <w:pPr>
      <w:pStyle w:val="Header"/>
    </w:pPr>
    <w:r>
      <w:rPr>
        <w:noProof/>
      </w:rPr>
      <w:drawing>
        <wp:inline distT="0" distB="0" distL="0" distR="0" wp14:anchorId="056FE179" wp14:editId="1B707C45">
          <wp:extent cx="1571484"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45" cy="6018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469C"/>
    <w:multiLevelType w:val="multilevel"/>
    <w:tmpl w:val="217A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00ADA"/>
    <w:multiLevelType w:val="multilevel"/>
    <w:tmpl w:val="E2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823F3"/>
    <w:multiLevelType w:val="multilevel"/>
    <w:tmpl w:val="8ED2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E5831"/>
    <w:multiLevelType w:val="multilevel"/>
    <w:tmpl w:val="4A56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617947">
    <w:abstractNumId w:val="1"/>
  </w:num>
  <w:num w:numId="2" w16cid:durableId="2037415401">
    <w:abstractNumId w:val="2"/>
  </w:num>
  <w:num w:numId="3" w16cid:durableId="1429307020">
    <w:abstractNumId w:val="0"/>
  </w:num>
  <w:num w:numId="4" w16cid:durableId="241451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94"/>
    <w:rsid w:val="000E4094"/>
    <w:rsid w:val="001A78DB"/>
    <w:rsid w:val="0058260E"/>
    <w:rsid w:val="006767C4"/>
    <w:rsid w:val="00681F48"/>
    <w:rsid w:val="00910FA1"/>
    <w:rsid w:val="00C979EE"/>
    <w:rsid w:val="00E75755"/>
    <w:rsid w:val="00F37B95"/>
    <w:rsid w:val="00F44159"/>
    <w:rsid w:val="00FB5D0F"/>
    <w:rsid w:val="00FE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1B18"/>
  <w15:chartTrackingRefBased/>
  <w15:docId w15:val="{00455599-A981-473D-9DFB-5738EFE3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260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5826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60E"/>
    <w:rPr>
      <w:rFonts w:ascii="Times New Roman" w:eastAsia="Times New Roman" w:hAnsi="Times New Roman" w:cs="Times New Roman"/>
      <w:b/>
      <w:bCs/>
      <w:kern w:val="36"/>
      <w:sz w:val="48"/>
      <w:szCs w:val="48"/>
      <w14:ligatures w14:val="none"/>
    </w:rPr>
  </w:style>
  <w:style w:type="character" w:customStyle="1" w:styleId="rtltextaligneligible">
    <w:name w:val="rtltextaligneligible"/>
    <w:basedOn w:val="DefaultParagraphFont"/>
    <w:rsid w:val="0058260E"/>
  </w:style>
  <w:style w:type="character" w:customStyle="1" w:styleId="Heading2Char">
    <w:name w:val="Heading 2 Char"/>
    <w:basedOn w:val="DefaultParagraphFont"/>
    <w:link w:val="Heading2"/>
    <w:uiPriority w:val="9"/>
    <w:semiHidden/>
    <w:rsid w:val="0058260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826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8260E"/>
    <w:rPr>
      <w:color w:val="0000FF"/>
      <w:u w:val="single"/>
    </w:rPr>
  </w:style>
  <w:style w:type="paragraph" w:styleId="Header">
    <w:name w:val="header"/>
    <w:basedOn w:val="Normal"/>
    <w:link w:val="HeaderChar"/>
    <w:uiPriority w:val="99"/>
    <w:unhideWhenUsed/>
    <w:rsid w:val="00FE6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5FF"/>
  </w:style>
  <w:style w:type="paragraph" w:styleId="Footer">
    <w:name w:val="footer"/>
    <w:basedOn w:val="Normal"/>
    <w:link w:val="FooterChar"/>
    <w:uiPriority w:val="99"/>
    <w:unhideWhenUsed/>
    <w:rsid w:val="00FE6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5FF"/>
  </w:style>
  <w:style w:type="character" w:styleId="UnresolvedMention">
    <w:name w:val="Unresolved Mention"/>
    <w:basedOn w:val="DefaultParagraphFont"/>
    <w:uiPriority w:val="99"/>
    <w:semiHidden/>
    <w:unhideWhenUsed/>
    <w:rsid w:val="001A7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3884">
      <w:bodyDiv w:val="1"/>
      <w:marLeft w:val="0"/>
      <w:marRight w:val="0"/>
      <w:marTop w:val="0"/>
      <w:marBottom w:val="0"/>
      <w:divBdr>
        <w:top w:val="none" w:sz="0" w:space="0" w:color="auto"/>
        <w:left w:val="none" w:sz="0" w:space="0" w:color="auto"/>
        <w:bottom w:val="none" w:sz="0" w:space="0" w:color="auto"/>
        <w:right w:val="none" w:sz="0" w:space="0" w:color="auto"/>
      </w:divBdr>
      <w:divsChild>
        <w:div w:id="402484310">
          <w:marLeft w:val="0"/>
          <w:marRight w:val="0"/>
          <w:marTop w:val="0"/>
          <w:marBottom w:val="0"/>
          <w:divBdr>
            <w:top w:val="none" w:sz="0" w:space="0" w:color="auto"/>
            <w:left w:val="none" w:sz="0" w:space="0" w:color="auto"/>
            <w:bottom w:val="none" w:sz="0" w:space="0" w:color="auto"/>
            <w:right w:val="none" w:sz="0" w:space="0" w:color="auto"/>
          </w:divBdr>
          <w:divsChild>
            <w:div w:id="1259757395">
              <w:marLeft w:val="0"/>
              <w:marRight w:val="0"/>
              <w:marTop w:val="0"/>
              <w:marBottom w:val="0"/>
              <w:divBdr>
                <w:top w:val="none" w:sz="0" w:space="0" w:color="auto"/>
                <w:left w:val="none" w:sz="0" w:space="0" w:color="auto"/>
                <w:bottom w:val="none" w:sz="0" w:space="0" w:color="auto"/>
                <w:right w:val="none" w:sz="0" w:space="0" w:color="auto"/>
              </w:divBdr>
            </w:div>
            <w:div w:id="536090546">
              <w:marLeft w:val="0"/>
              <w:marRight w:val="0"/>
              <w:marTop w:val="0"/>
              <w:marBottom w:val="0"/>
              <w:divBdr>
                <w:top w:val="none" w:sz="0" w:space="0" w:color="auto"/>
                <w:left w:val="none" w:sz="0" w:space="0" w:color="auto"/>
                <w:bottom w:val="none" w:sz="0" w:space="0" w:color="auto"/>
                <w:right w:val="none" w:sz="0" w:space="0" w:color="auto"/>
              </w:divBdr>
            </w:div>
          </w:divsChild>
        </w:div>
        <w:div w:id="1292512011">
          <w:marLeft w:val="0"/>
          <w:marRight w:val="0"/>
          <w:marTop w:val="0"/>
          <w:marBottom w:val="0"/>
          <w:divBdr>
            <w:top w:val="none" w:sz="0" w:space="0" w:color="auto"/>
            <w:left w:val="none" w:sz="0" w:space="0" w:color="auto"/>
            <w:bottom w:val="none" w:sz="0" w:space="0" w:color="auto"/>
            <w:right w:val="none" w:sz="0" w:space="0" w:color="auto"/>
          </w:divBdr>
          <w:divsChild>
            <w:div w:id="1148012860">
              <w:marLeft w:val="0"/>
              <w:marRight w:val="0"/>
              <w:marTop w:val="0"/>
              <w:marBottom w:val="0"/>
              <w:divBdr>
                <w:top w:val="none" w:sz="0" w:space="0" w:color="auto"/>
                <w:left w:val="none" w:sz="0" w:space="0" w:color="auto"/>
                <w:bottom w:val="none" w:sz="0" w:space="0" w:color="auto"/>
                <w:right w:val="none" w:sz="0" w:space="0" w:color="auto"/>
              </w:divBdr>
            </w:div>
            <w:div w:id="1617827176">
              <w:marLeft w:val="0"/>
              <w:marRight w:val="0"/>
              <w:marTop w:val="0"/>
              <w:marBottom w:val="0"/>
              <w:divBdr>
                <w:top w:val="none" w:sz="0" w:space="0" w:color="auto"/>
                <w:left w:val="none" w:sz="0" w:space="0" w:color="auto"/>
                <w:bottom w:val="none" w:sz="0" w:space="0" w:color="auto"/>
                <w:right w:val="none" w:sz="0" w:space="0" w:color="auto"/>
              </w:divBdr>
            </w:div>
          </w:divsChild>
        </w:div>
        <w:div w:id="1812552821">
          <w:marLeft w:val="0"/>
          <w:marRight w:val="0"/>
          <w:marTop w:val="0"/>
          <w:marBottom w:val="0"/>
          <w:divBdr>
            <w:top w:val="none" w:sz="0" w:space="0" w:color="auto"/>
            <w:left w:val="none" w:sz="0" w:space="0" w:color="auto"/>
            <w:bottom w:val="none" w:sz="0" w:space="0" w:color="auto"/>
            <w:right w:val="none" w:sz="0" w:space="0" w:color="auto"/>
          </w:divBdr>
          <w:divsChild>
            <w:div w:id="1439640645">
              <w:marLeft w:val="0"/>
              <w:marRight w:val="0"/>
              <w:marTop w:val="0"/>
              <w:marBottom w:val="0"/>
              <w:divBdr>
                <w:top w:val="none" w:sz="0" w:space="0" w:color="auto"/>
                <w:left w:val="none" w:sz="0" w:space="0" w:color="auto"/>
                <w:bottom w:val="none" w:sz="0" w:space="0" w:color="auto"/>
                <w:right w:val="none" w:sz="0" w:space="0" w:color="auto"/>
              </w:divBdr>
            </w:div>
            <w:div w:id="1186210938">
              <w:marLeft w:val="0"/>
              <w:marRight w:val="0"/>
              <w:marTop w:val="0"/>
              <w:marBottom w:val="0"/>
              <w:divBdr>
                <w:top w:val="none" w:sz="0" w:space="0" w:color="auto"/>
                <w:left w:val="none" w:sz="0" w:space="0" w:color="auto"/>
                <w:bottom w:val="none" w:sz="0" w:space="0" w:color="auto"/>
                <w:right w:val="none" w:sz="0" w:space="0" w:color="auto"/>
              </w:divBdr>
            </w:div>
          </w:divsChild>
        </w:div>
        <w:div w:id="221185328">
          <w:marLeft w:val="0"/>
          <w:marRight w:val="0"/>
          <w:marTop w:val="0"/>
          <w:marBottom w:val="0"/>
          <w:divBdr>
            <w:top w:val="none" w:sz="0" w:space="0" w:color="auto"/>
            <w:left w:val="none" w:sz="0" w:space="0" w:color="auto"/>
            <w:bottom w:val="none" w:sz="0" w:space="0" w:color="auto"/>
            <w:right w:val="none" w:sz="0" w:space="0" w:color="auto"/>
          </w:divBdr>
          <w:divsChild>
            <w:div w:id="399639849">
              <w:marLeft w:val="0"/>
              <w:marRight w:val="0"/>
              <w:marTop w:val="0"/>
              <w:marBottom w:val="0"/>
              <w:divBdr>
                <w:top w:val="none" w:sz="0" w:space="0" w:color="auto"/>
                <w:left w:val="none" w:sz="0" w:space="0" w:color="auto"/>
                <w:bottom w:val="none" w:sz="0" w:space="0" w:color="auto"/>
                <w:right w:val="none" w:sz="0" w:space="0" w:color="auto"/>
              </w:divBdr>
            </w:div>
            <w:div w:id="2071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253">
      <w:bodyDiv w:val="1"/>
      <w:marLeft w:val="0"/>
      <w:marRight w:val="0"/>
      <w:marTop w:val="0"/>
      <w:marBottom w:val="0"/>
      <w:divBdr>
        <w:top w:val="none" w:sz="0" w:space="0" w:color="auto"/>
        <w:left w:val="none" w:sz="0" w:space="0" w:color="auto"/>
        <w:bottom w:val="none" w:sz="0" w:space="0" w:color="auto"/>
        <w:right w:val="none" w:sz="0" w:space="0" w:color="auto"/>
      </w:divBdr>
    </w:div>
    <w:div w:id="642124718">
      <w:bodyDiv w:val="1"/>
      <w:marLeft w:val="0"/>
      <w:marRight w:val="0"/>
      <w:marTop w:val="0"/>
      <w:marBottom w:val="0"/>
      <w:divBdr>
        <w:top w:val="none" w:sz="0" w:space="0" w:color="auto"/>
        <w:left w:val="none" w:sz="0" w:space="0" w:color="auto"/>
        <w:bottom w:val="none" w:sz="0" w:space="0" w:color="auto"/>
        <w:right w:val="none" w:sz="0" w:space="0" w:color="auto"/>
      </w:divBdr>
    </w:div>
    <w:div w:id="789737879">
      <w:bodyDiv w:val="1"/>
      <w:marLeft w:val="0"/>
      <w:marRight w:val="0"/>
      <w:marTop w:val="0"/>
      <w:marBottom w:val="0"/>
      <w:divBdr>
        <w:top w:val="none" w:sz="0" w:space="0" w:color="auto"/>
        <w:left w:val="none" w:sz="0" w:space="0" w:color="auto"/>
        <w:bottom w:val="none" w:sz="0" w:space="0" w:color="auto"/>
        <w:right w:val="none" w:sz="0" w:space="0" w:color="auto"/>
      </w:divBdr>
      <w:divsChild>
        <w:div w:id="165097999">
          <w:marLeft w:val="0"/>
          <w:marRight w:val="0"/>
          <w:marTop w:val="0"/>
          <w:marBottom w:val="0"/>
          <w:divBdr>
            <w:top w:val="none" w:sz="0" w:space="0" w:color="auto"/>
            <w:left w:val="none" w:sz="0" w:space="0" w:color="auto"/>
            <w:bottom w:val="none" w:sz="0" w:space="0" w:color="auto"/>
            <w:right w:val="none" w:sz="0" w:space="0" w:color="auto"/>
          </w:divBdr>
          <w:divsChild>
            <w:div w:id="1200704424">
              <w:marLeft w:val="0"/>
              <w:marRight w:val="0"/>
              <w:marTop w:val="0"/>
              <w:marBottom w:val="0"/>
              <w:divBdr>
                <w:top w:val="none" w:sz="0" w:space="0" w:color="auto"/>
                <w:left w:val="none" w:sz="0" w:space="0" w:color="auto"/>
                <w:bottom w:val="none" w:sz="0" w:space="0" w:color="auto"/>
                <w:right w:val="none" w:sz="0" w:space="0" w:color="auto"/>
              </w:divBdr>
              <w:divsChild>
                <w:div w:id="1443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2146">
      <w:bodyDiv w:val="1"/>
      <w:marLeft w:val="0"/>
      <w:marRight w:val="0"/>
      <w:marTop w:val="0"/>
      <w:marBottom w:val="0"/>
      <w:divBdr>
        <w:top w:val="none" w:sz="0" w:space="0" w:color="auto"/>
        <w:left w:val="none" w:sz="0" w:space="0" w:color="auto"/>
        <w:bottom w:val="none" w:sz="0" w:space="0" w:color="auto"/>
        <w:right w:val="none" w:sz="0" w:space="0" w:color="auto"/>
      </w:divBdr>
      <w:divsChild>
        <w:div w:id="1569075575">
          <w:marLeft w:val="0"/>
          <w:marRight w:val="0"/>
          <w:marTop w:val="0"/>
          <w:marBottom w:val="0"/>
          <w:divBdr>
            <w:top w:val="none" w:sz="0" w:space="0" w:color="auto"/>
            <w:left w:val="none" w:sz="0" w:space="0" w:color="auto"/>
            <w:bottom w:val="none" w:sz="0" w:space="0" w:color="auto"/>
            <w:right w:val="none" w:sz="0" w:space="0" w:color="auto"/>
          </w:divBdr>
          <w:divsChild>
            <w:div w:id="443694301">
              <w:marLeft w:val="0"/>
              <w:marRight w:val="0"/>
              <w:marTop w:val="0"/>
              <w:marBottom w:val="0"/>
              <w:divBdr>
                <w:top w:val="none" w:sz="0" w:space="0" w:color="auto"/>
                <w:left w:val="none" w:sz="0" w:space="0" w:color="auto"/>
                <w:bottom w:val="none" w:sz="0" w:space="0" w:color="auto"/>
                <w:right w:val="none" w:sz="0" w:space="0" w:color="auto"/>
              </w:divBdr>
              <w:divsChild>
                <w:div w:id="1848445950">
                  <w:marLeft w:val="0"/>
                  <w:marRight w:val="0"/>
                  <w:marTop w:val="0"/>
                  <w:marBottom w:val="0"/>
                  <w:divBdr>
                    <w:top w:val="none" w:sz="0" w:space="0" w:color="auto"/>
                    <w:left w:val="none" w:sz="0" w:space="0" w:color="auto"/>
                    <w:bottom w:val="none" w:sz="0" w:space="0" w:color="auto"/>
                    <w:right w:val="none" w:sz="0" w:space="0" w:color="auto"/>
                  </w:divBdr>
                </w:div>
              </w:divsChild>
            </w:div>
            <w:div w:id="530532737">
              <w:marLeft w:val="0"/>
              <w:marRight w:val="0"/>
              <w:marTop w:val="0"/>
              <w:marBottom w:val="0"/>
              <w:divBdr>
                <w:top w:val="none" w:sz="0" w:space="0" w:color="auto"/>
                <w:left w:val="none" w:sz="0" w:space="0" w:color="auto"/>
                <w:bottom w:val="none" w:sz="0" w:space="0" w:color="auto"/>
                <w:right w:val="none" w:sz="0" w:space="0" w:color="auto"/>
              </w:divBdr>
              <w:divsChild>
                <w:div w:id="206256475">
                  <w:marLeft w:val="0"/>
                  <w:marRight w:val="0"/>
                  <w:marTop w:val="0"/>
                  <w:marBottom w:val="0"/>
                  <w:divBdr>
                    <w:top w:val="none" w:sz="0" w:space="0" w:color="auto"/>
                    <w:left w:val="none" w:sz="0" w:space="0" w:color="auto"/>
                    <w:bottom w:val="none" w:sz="0" w:space="0" w:color="auto"/>
                    <w:right w:val="none" w:sz="0" w:space="0" w:color="auto"/>
                  </w:divBdr>
                  <w:divsChild>
                    <w:div w:id="151409042">
                      <w:marLeft w:val="0"/>
                      <w:marRight w:val="0"/>
                      <w:marTop w:val="0"/>
                      <w:marBottom w:val="0"/>
                      <w:divBdr>
                        <w:top w:val="none" w:sz="0" w:space="0" w:color="auto"/>
                        <w:left w:val="none" w:sz="0" w:space="0" w:color="auto"/>
                        <w:bottom w:val="none" w:sz="0" w:space="0" w:color="auto"/>
                        <w:right w:val="none" w:sz="0" w:space="0" w:color="auto"/>
                      </w:divBdr>
                    </w:div>
                    <w:div w:id="1771504504">
                      <w:marLeft w:val="0"/>
                      <w:marRight w:val="0"/>
                      <w:marTop w:val="0"/>
                      <w:marBottom w:val="0"/>
                      <w:divBdr>
                        <w:top w:val="none" w:sz="0" w:space="0" w:color="auto"/>
                        <w:left w:val="none" w:sz="0" w:space="0" w:color="auto"/>
                        <w:bottom w:val="none" w:sz="0" w:space="0" w:color="auto"/>
                        <w:right w:val="none" w:sz="0" w:space="0" w:color="auto"/>
                      </w:divBdr>
                    </w:div>
                  </w:divsChild>
                </w:div>
                <w:div w:id="1148519585">
                  <w:marLeft w:val="0"/>
                  <w:marRight w:val="0"/>
                  <w:marTop w:val="0"/>
                  <w:marBottom w:val="0"/>
                  <w:divBdr>
                    <w:top w:val="none" w:sz="0" w:space="0" w:color="auto"/>
                    <w:left w:val="none" w:sz="0" w:space="0" w:color="auto"/>
                    <w:bottom w:val="none" w:sz="0" w:space="0" w:color="auto"/>
                    <w:right w:val="none" w:sz="0" w:space="0" w:color="auto"/>
                  </w:divBdr>
                  <w:divsChild>
                    <w:div w:id="1727337634">
                      <w:marLeft w:val="0"/>
                      <w:marRight w:val="0"/>
                      <w:marTop w:val="0"/>
                      <w:marBottom w:val="0"/>
                      <w:divBdr>
                        <w:top w:val="none" w:sz="0" w:space="0" w:color="auto"/>
                        <w:left w:val="none" w:sz="0" w:space="0" w:color="auto"/>
                        <w:bottom w:val="none" w:sz="0" w:space="0" w:color="auto"/>
                        <w:right w:val="none" w:sz="0" w:space="0" w:color="auto"/>
                      </w:divBdr>
                    </w:div>
                    <w:div w:id="409818173">
                      <w:marLeft w:val="0"/>
                      <w:marRight w:val="0"/>
                      <w:marTop w:val="0"/>
                      <w:marBottom w:val="0"/>
                      <w:divBdr>
                        <w:top w:val="none" w:sz="0" w:space="0" w:color="auto"/>
                        <w:left w:val="none" w:sz="0" w:space="0" w:color="auto"/>
                        <w:bottom w:val="none" w:sz="0" w:space="0" w:color="auto"/>
                        <w:right w:val="none" w:sz="0" w:space="0" w:color="auto"/>
                      </w:divBdr>
                    </w:div>
                  </w:divsChild>
                </w:div>
                <w:div w:id="2054385229">
                  <w:marLeft w:val="0"/>
                  <w:marRight w:val="0"/>
                  <w:marTop w:val="0"/>
                  <w:marBottom w:val="0"/>
                  <w:divBdr>
                    <w:top w:val="none" w:sz="0" w:space="0" w:color="auto"/>
                    <w:left w:val="none" w:sz="0" w:space="0" w:color="auto"/>
                    <w:bottom w:val="none" w:sz="0" w:space="0" w:color="auto"/>
                    <w:right w:val="none" w:sz="0" w:space="0" w:color="auto"/>
                  </w:divBdr>
                  <w:divsChild>
                    <w:div w:id="551384732">
                      <w:marLeft w:val="0"/>
                      <w:marRight w:val="0"/>
                      <w:marTop w:val="0"/>
                      <w:marBottom w:val="0"/>
                      <w:divBdr>
                        <w:top w:val="none" w:sz="0" w:space="0" w:color="auto"/>
                        <w:left w:val="none" w:sz="0" w:space="0" w:color="auto"/>
                        <w:bottom w:val="none" w:sz="0" w:space="0" w:color="auto"/>
                        <w:right w:val="none" w:sz="0" w:space="0" w:color="auto"/>
                      </w:divBdr>
                    </w:div>
                    <w:div w:id="85611929">
                      <w:marLeft w:val="0"/>
                      <w:marRight w:val="0"/>
                      <w:marTop w:val="0"/>
                      <w:marBottom w:val="0"/>
                      <w:divBdr>
                        <w:top w:val="none" w:sz="0" w:space="0" w:color="auto"/>
                        <w:left w:val="none" w:sz="0" w:space="0" w:color="auto"/>
                        <w:bottom w:val="none" w:sz="0" w:space="0" w:color="auto"/>
                        <w:right w:val="none" w:sz="0" w:space="0" w:color="auto"/>
                      </w:divBdr>
                    </w:div>
                  </w:divsChild>
                </w:div>
                <w:div w:id="1253320400">
                  <w:marLeft w:val="0"/>
                  <w:marRight w:val="0"/>
                  <w:marTop w:val="0"/>
                  <w:marBottom w:val="0"/>
                  <w:divBdr>
                    <w:top w:val="none" w:sz="0" w:space="0" w:color="auto"/>
                    <w:left w:val="none" w:sz="0" w:space="0" w:color="auto"/>
                    <w:bottom w:val="none" w:sz="0" w:space="0" w:color="auto"/>
                    <w:right w:val="none" w:sz="0" w:space="0" w:color="auto"/>
                  </w:divBdr>
                  <w:divsChild>
                    <w:div w:id="422727561">
                      <w:marLeft w:val="0"/>
                      <w:marRight w:val="0"/>
                      <w:marTop w:val="0"/>
                      <w:marBottom w:val="0"/>
                      <w:divBdr>
                        <w:top w:val="none" w:sz="0" w:space="0" w:color="auto"/>
                        <w:left w:val="none" w:sz="0" w:space="0" w:color="auto"/>
                        <w:bottom w:val="none" w:sz="0" w:space="0" w:color="auto"/>
                        <w:right w:val="none" w:sz="0" w:space="0" w:color="auto"/>
                      </w:divBdr>
                    </w:div>
                    <w:div w:id="16842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7408">
      <w:bodyDiv w:val="1"/>
      <w:marLeft w:val="0"/>
      <w:marRight w:val="0"/>
      <w:marTop w:val="0"/>
      <w:marBottom w:val="0"/>
      <w:divBdr>
        <w:top w:val="none" w:sz="0" w:space="0" w:color="auto"/>
        <w:left w:val="none" w:sz="0" w:space="0" w:color="auto"/>
        <w:bottom w:val="none" w:sz="0" w:space="0" w:color="auto"/>
        <w:right w:val="none" w:sz="0" w:space="0" w:color="auto"/>
      </w:divBdr>
      <w:divsChild>
        <w:div w:id="1395617808">
          <w:marLeft w:val="0"/>
          <w:marRight w:val="0"/>
          <w:marTop w:val="0"/>
          <w:marBottom w:val="0"/>
          <w:divBdr>
            <w:top w:val="none" w:sz="0" w:space="0" w:color="auto"/>
            <w:left w:val="none" w:sz="0" w:space="0" w:color="auto"/>
            <w:bottom w:val="none" w:sz="0" w:space="0" w:color="auto"/>
            <w:right w:val="none" w:sz="0" w:space="0" w:color="auto"/>
          </w:divBdr>
          <w:divsChild>
            <w:div w:id="466900563">
              <w:marLeft w:val="0"/>
              <w:marRight w:val="0"/>
              <w:marTop w:val="0"/>
              <w:marBottom w:val="0"/>
              <w:divBdr>
                <w:top w:val="none" w:sz="0" w:space="0" w:color="auto"/>
                <w:left w:val="none" w:sz="0" w:space="0" w:color="auto"/>
                <w:bottom w:val="none" w:sz="0" w:space="0" w:color="auto"/>
                <w:right w:val="none" w:sz="0" w:space="0" w:color="auto"/>
              </w:divBdr>
              <w:divsChild>
                <w:div w:id="20859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nshealth.ca/job-invite/173331/"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sa.takada@nshealth.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 Risa</dc:creator>
  <cp:keywords/>
  <dc:description/>
  <cp:lastModifiedBy>Zachary Abraham</cp:lastModifiedBy>
  <cp:revision>2</cp:revision>
  <dcterms:created xsi:type="dcterms:W3CDTF">2024-12-12T22:14:00Z</dcterms:created>
  <dcterms:modified xsi:type="dcterms:W3CDTF">2024-12-12T22:14:00Z</dcterms:modified>
</cp:coreProperties>
</file>